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0DAA3" w14:textId="40877A53" w:rsidR="00E57B54" w:rsidRPr="00F84530" w:rsidRDefault="007B5802" w:rsidP="00F84530">
      <w:pPr>
        <w:jc w:val="center"/>
        <w:rPr>
          <w:b/>
          <w:bCs/>
          <w:sz w:val="48"/>
          <w:szCs w:val="48"/>
        </w:rPr>
      </w:pPr>
      <w:r w:rsidRPr="00F84530">
        <w:rPr>
          <w:b/>
          <w:bCs/>
          <w:sz w:val="48"/>
          <w:szCs w:val="48"/>
        </w:rPr>
        <w:t>Skellefteå Sjukhusbibliotek</w:t>
      </w:r>
    </w:p>
    <w:p w14:paraId="6B723C61" w14:textId="6D19F5D0" w:rsidR="007B5802" w:rsidRPr="00F84530" w:rsidRDefault="007B5802" w:rsidP="00F84530">
      <w:pPr>
        <w:jc w:val="center"/>
        <w:rPr>
          <w:b/>
          <w:bCs/>
          <w:sz w:val="48"/>
          <w:szCs w:val="48"/>
        </w:rPr>
      </w:pPr>
      <w:r w:rsidRPr="00F84530">
        <w:rPr>
          <w:b/>
          <w:bCs/>
          <w:sz w:val="48"/>
          <w:szCs w:val="48"/>
        </w:rPr>
        <w:t>November 2024</w:t>
      </w:r>
    </w:p>
    <w:p w14:paraId="24986705" w14:textId="77777777" w:rsidR="007B5802" w:rsidRDefault="007B5802"/>
    <w:p w14:paraId="2F914460" w14:textId="38B77095" w:rsidR="002E1832" w:rsidRPr="00940273" w:rsidRDefault="006203BE" w:rsidP="003279F0">
      <w:pPr>
        <w:ind w:left="2608" w:firstLine="2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A8F38D5" wp14:editId="2768F4A1">
            <wp:simplePos x="0" y="0"/>
            <wp:positionH relativeFrom="column">
              <wp:posOffset>-4445</wp:posOffset>
            </wp:positionH>
            <wp:positionV relativeFrom="paragraph">
              <wp:posOffset>-635</wp:posOffset>
            </wp:positionV>
            <wp:extent cx="1183407" cy="1771650"/>
            <wp:effectExtent l="0" t="0" r="0" b="0"/>
            <wp:wrapNone/>
            <wp:docPr id="2090033749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033749" name="Bildobjekt 209003374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407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2C06">
        <w:rPr>
          <w:b/>
          <w:bCs/>
        </w:rPr>
        <w:t xml:space="preserve">Måndag 18/11, kl. 12.00 – 13.00 </w:t>
      </w:r>
      <w:r w:rsidR="003279F0">
        <w:rPr>
          <w:b/>
          <w:bCs/>
        </w:rPr>
        <w:br/>
      </w:r>
      <w:r w:rsidR="002E1832" w:rsidRPr="00940273">
        <w:rPr>
          <w:b/>
          <w:bCs/>
        </w:rPr>
        <w:t>Skrivar</w:t>
      </w:r>
      <w:r w:rsidR="003279F0">
        <w:rPr>
          <w:b/>
          <w:bCs/>
        </w:rPr>
        <w:t>verkstad</w:t>
      </w:r>
      <w:r w:rsidR="002E1832" w:rsidRPr="00940273">
        <w:rPr>
          <w:b/>
          <w:bCs/>
        </w:rPr>
        <w:t xml:space="preserve"> </w:t>
      </w:r>
      <w:r w:rsidR="00BA5D42">
        <w:rPr>
          <w:b/>
          <w:bCs/>
        </w:rPr>
        <w:t>med drop-in.</w:t>
      </w:r>
    </w:p>
    <w:p w14:paraId="19AF4832" w14:textId="52B6F5A7" w:rsidR="00EE3CF5" w:rsidRPr="00940273" w:rsidRDefault="00EE3CF5" w:rsidP="00F37A41">
      <w:pPr>
        <w:ind w:left="2608"/>
        <w:rPr>
          <w:b/>
          <w:bCs/>
        </w:rPr>
      </w:pPr>
      <w:r w:rsidRPr="00940273">
        <w:rPr>
          <w:b/>
          <w:bCs/>
        </w:rPr>
        <w:t>Rum för uttryck - En skrivarverkstad med Anna Sundström Lindmark</w:t>
      </w:r>
      <w:r w:rsidR="00736505">
        <w:rPr>
          <w:b/>
          <w:bCs/>
        </w:rPr>
        <w:t>. Plats: Utanför Sjukhusbiblioteket.</w:t>
      </w:r>
    </w:p>
    <w:p w14:paraId="74AC4F1E" w14:textId="76BD563D" w:rsidR="00EE3CF5" w:rsidRDefault="00EE3CF5" w:rsidP="00F37A41">
      <w:pPr>
        <w:ind w:left="2608"/>
      </w:pPr>
      <w:r>
        <w:t>Alla har vi någon relation till sjukhuset. Vi kommer hit i olika skeden av vårt liv och i olika roller. Vi kan vara patient, personal eller anhörig. På sjukhuset finns många tysta berättelser som behöver få komma till uttryck med hjälp av skrivande.</w:t>
      </w:r>
    </w:p>
    <w:p w14:paraId="33BCF5F8" w14:textId="12F470F7" w:rsidR="00EA488C" w:rsidRDefault="00EE3CF5" w:rsidP="00F37A41">
      <w:pPr>
        <w:ind w:left="1304" w:firstLine="1304"/>
      </w:pPr>
      <w:r>
        <w:t>Vill du prova? Du är varmt välkommen!</w:t>
      </w:r>
    </w:p>
    <w:p w14:paraId="13F36F7C" w14:textId="56F66BA5" w:rsidR="00232DFE" w:rsidRDefault="00EE3CF5" w:rsidP="00F37A41">
      <w:pPr>
        <w:ind w:left="2608"/>
      </w:pPr>
      <w:r>
        <w:t>Anna håller i en kort instruktion och uppvärmningsövning och sedan</w:t>
      </w:r>
      <w:r w:rsidR="00EA488C">
        <w:br/>
      </w:r>
      <w:r>
        <w:t>tar det egna skrivandet vid. Du får skriva vad du vill, men Anna ger</w:t>
      </w:r>
      <w:r w:rsidR="00EA488C">
        <w:t xml:space="preserve"> </w:t>
      </w:r>
      <w:r w:rsidR="00EA488C">
        <w:br/>
      </w:r>
      <w:r>
        <w:t>också förslag på några övningar du kan prova.</w:t>
      </w:r>
      <w:r w:rsidR="00940273">
        <w:t xml:space="preserve"> </w:t>
      </w:r>
      <w:r>
        <w:t>Du behöver inte dela din text</w:t>
      </w:r>
      <w:r w:rsidR="00EA488C">
        <w:t xml:space="preserve"> </w:t>
      </w:r>
      <w:r>
        <w:t>med någon. Det är helt okej att vara med en liten stund och prova</w:t>
      </w:r>
      <w:r w:rsidR="00EA488C">
        <w:t xml:space="preserve"> </w:t>
      </w:r>
      <w:r>
        <w:t>hur det känns. I slutet av workshopen finns det möjlighet att dela sin</w:t>
      </w:r>
      <w:r w:rsidR="00EA488C">
        <w:t xml:space="preserve"> </w:t>
      </w:r>
      <w:r>
        <w:t>text eller reflektera över sitt skrivande för den som vill.</w:t>
      </w:r>
    </w:p>
    <w:p w14:paraId="2F5F516E" w14:textId="468C6F7C" w:rsidR="00940273" w:rsidRDefault="00D4045A" w:rsidP="00EE3CF5">
      <w:r>
        <w:rPr>
          <w:noProof/>
        </w:rPr>
        <w:drawing>
          <wp:anchor distT="0" distB="0" distL="114300" distR="114300" simplePos="0" relativeHeight="251659264" behindDoc="1" locked="0" layoutInCell="1" allowOverlap="1" wp14:anchorId="4E67CB6F" wp14:editId="149DBA05">
            <wp:simplePos x="0" y="0"/>
            <wp:positionH relativeFrom="column">
              <wp:posOffset>-362903</wp:posOffset>
            </wp:positionH>
            <wp:positionV relativeFrom="paragraph">
              <wp:posOffset>338139</wp:posOffset>
            </wp:positionV>
            <wp:extent cx="1871345" cy="1403509"/>
            <wp:effectExtent l="5398" t="0" r="952" b="953"/>
            <wp:wrapNone/>
            <wp:docPr id="1941595353" name="Bildobjekt 1" descr="En bild som visar inomhus, bord, tandpetare, verkty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595353" name="Bildobjekt 1" descr="En bild som visar inomhus, bord, tandpetare, verktyg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71345" cy="1403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2C7D01" w14:textId="538830C1" w:rsidR="007B5802" w:rsidRPr="0005042F" w:rsidRDefault="007B5802" w:rsidP="00D4045A">
      <w:pPr>
        <w:ind w:left="2608"/>
        <w:rPr>
          <w:b/>
          <w:bCs/>
        </w:rPr>
      </w:pPr>
      <w:r w:rsidRPr="0005042F">
        <w:rPr>
          <w:b/>
          <w:bCs/>
        </w:rPr>
        <w:t xml:space="preserve">Tisdag 26/11 kl. 11.00 – 14.00 </w:t>
      </w:r>
      <w:r w:rsidR="00776063">
        <w:rPr>
          <w:b/>
          <w:bCs/>
        </w:rPr>
        <w:br/>
      </w:r>
      <w:r w:rsidRPr="0005042F">
        <w:rPr>
          <w:b/>
          <w:bCs/>
        </w:rPr>
        <w:t>Ljusstöpning med Kristina från Balfors Gård.</w:t>
      </w:r>
    </w:p>
    <w:p w14:paraId="45B54E78" w14:textId="77777777" w:rsidR="00927CA1" w:rsidRDefault="00052F84" w:rsidP="00D4045A">
      <w:pPr>
        <w:ind w:left="2608"/>
      </w:pPr>
      <w:r>
        <w:t>Anmäl dig till en 30 minuters workshop</w:t>
      </w:r>
      <w:r w:rsidR="00927CA1">
        <w:t>: Kl. 11.00 – 11.30, 11.30 – 12.00, 12.00 – 12.30, 12.30 – 13.00, 13.00 – 13.30 och 13.30 – 14.00.</w:t>
      </w:r>
    </w:p>
    <w:p w14:paraId="72275B46" w14:textId="3687BBD2" w:rsidR="007B5802" w:rsidRDefault="00CF2DAB" w:rsidP="00D4045A">
      <w:pPr>
        <w:ind w:left="2608"/>
      </w:pPr>
      <w:r>
        <w:t>Sista anmälningsdag är</w:t>
      </w:r>
      <w:r w:rsidR="00C9785E">
        <w:t xml:space="preserve"> Torsdag 21/11, maila till</w:t>
      </w:r>
      <w:r w:rsidR="007D5416">
        <w:t xml:space="preserve"> </w:t>
      </w:r>
      <w:hyperlink r:id="rId6" w:history="1">
        <w:r w:rsidR="00963EA0" w:rsidRPr="008B7597">
          <w:rPr>
            <w:rStyle w:val="Hyperlnk"/>
          </w:rPr>
          <w:t>emma.sundstrom@regionvasterbotten.se</w:t>
        </w:r>
      </w:hyperlink>
      <w:r w:rsidR="007D5416">
        <w:t xml:space="preserve">. </w:t>
      </w:r>
      <w:r w:rsidR="00B333AF">
        <w:br/>
      </w:r>
      <w:r w:rsidR="000A250D">
        <w:t xml:space="preserve">Alla som har stöpt ljus är med i utlottningen </w:t>
      </w:r>
      <w:r w:rsidR="001D212D">
        <w:t>av</w:t>
      </w:r>
      <w:r w:rsidR="000A250D">
        <w:t xml:space="preserve"> en ljuskrona!</w:t>
      </w:r>
    </w:p>
    <w:p w14:paraId="07E8D870" w14:textId="77777777" w:rsidR="003957BF" w:rsidRDefault="003957BF" w:rsidP="003957BF"/>
    <w:p w14:paraId="76CC3624" w14:textId="77777777" w:rsidR="00E27756" w:rsidRDefault="00E27756" w:rsidP="003957BF"/>
    <w:p w14:paraId="3EB18D47" w14:textId="740ECC9A" w:rsidR="00963EA0" w:rsidRDefault="00963EA0" w:rsidP="003957BF">
      <w:r>
        <w:rPr>
          <w:noProof/>
        </w:rPr>
        <w:drawing>
          <wp:anchor distT="0" distB="0" distL="114300" distR="114300" simplePos="0" relativeHeight="251660288" behindDoc="1" locked="0" layoutInCell="1" allowOverlap="1" wp14:anchorId="5088EA5C" wp14:editId="022E3BE6">
            <wp:simplePos x="0" y="0"/>
            <wp:positionH relativeFrom="column">
              <wp:posOffset>-183197</wp:posOffset>
            </wp:positionH>
            <wp:positionV relativeFrom="paragraph">
              <wp:posOffset>240030</wp:posOffset>
            </wp:positionV>
            <wp:extent cx="1685925" cy="1073150"/>
            <wp:effectExtent l="0" t="0" r="9525" b="0"/>
            <wp:wrapNone/>
            <wp:docPr id="149189749" name="Bildobjekt 2" descr="En bild som visar konst, Grafik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89749" name="Bildobjekt 2" descr="En bild som visar konst, Grafik, design&#10;&#10;Automatiskt genererad beskrivn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26F0A9" w14:textId="61DF6DE7" w:rsidR="00A9442B" w:rsidRDefault="00DE3B2C" w:rsidP="00963EA0">
      <w:pPr>
        <w:ind w:left="2608"/>
      </w:pPr>
      <w:r w:rsidRPr="00963EA0">
        <w:rPr>
          <w:b/>
          <w:bCs/>
        </w:rPr>
        <w:t xml:space="preserve">Onsdag 27/11 Kl. 12.30 – 13.00. </w:t>
      </w:r>
      <w:r w:rsidR="00776063">
        <w:rPr>
          <w:b/>
          <w:bCs/>
        </w:rPr>
        <w:br/>
      </w:r>
      <w:r w:rsidR="003957BF" w:rsidRPr="00963EA0">
        <w:rPr>
          <w:b/>
          <w:bCs/>
        </w:rPr>
        <w:t>Adventssånger med Sjukhuskyrkan</w:t>
      </w:r>
      <w:r w:rsidRPr="00963EA0">
        <w:rPr>
          <w:b/>
          <w:bCs/>
        </w:rPr>
        <w:t>.</w:t>
      </w:r>
      <w:r>
        <w:t xml:space="preserve"> </w:t>
      </w:r>
      <w:r w:rsidR="00A9213B">
        <w:br/>
      </w:r>
    </w:p>
    <w:p w14:paraId="6B94B13F" w14:textId="3670662D" w:rsidR="00232DFE" w:rsidRDefault="00A9213B" w:rsidP="00A040EB">
      <w:pPr>
        <w:ind w:left="2608"/>
      </w:pPr>
      <w:r>
        <w:t xml:space="preserve">Välkommen till en hälsostund med Sjukhuskyrkan, vi sjunger eller lyssnar på adventssånger. </w:t>
      </w:r>
      <w:r w:rsidR="00963EA0">
        <w:br/>
      </w:r>
      <w:r w:rsidR="00A9442B">
        <w:t xml:space="preserve">Plats: </w:t>
      </w:r>
      <w:r w:rsidR="00DE3B2C">
        <w:t>Vinterträdgården, By 105, Plan 3.</w:t>
      </w:r>
      <w:r w:rsidR="00A040EB">
        <w:t xml:space="preserve"> </w:t>
      </w:r>
    </w:p>
    <w:sectPr w:rsidR="00232DFE" w:rsidSect="00F84530">
      <w:pgSz w:w="11906" w:h="16838"/>
      <w:pgMar w:top="1417" w:right="1417" w:bottom="1417" w:left="1417" w:header="708" w:footer="708" w:gutter="0"/>
      <w:pgBorders w:offsetFrom="page">
        <w:top w:val="thinThickThinLargeGap" w:sz="24" w:space="24" w:color="0070C0"/>
        <w:left w:val="thinThickThinLargeGap" w:sz="24" w:space="24" w:color="0070C0"/>
        <w:bottom w:val="thinThickThinLargeGap" w:sz="24" w:space="24" w:color="0070C0"/>
        <w:right w:val="thinThickThinLarge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02"/>
    <w:rsid w:val="0005042F"/>
    <w:rsid w:val="00052F84"/>
    <w:rsid w:val="000A250D"/>
    <w:rsid w:val="000A5AD7"/>
    <w:rsid w:val="001D212D"/>
    <w:rsid w:val="00232DFE"/>
    <w:rsid w:val="002764FC"/>
    <w:rsid w:val="002E1832"/>
    <w:rsid w:val="003279F0"/>
    <w:rsid w:val="003957BF"/>
    <w:rsid w:val="005A2D0F"/>
    <w:rsid w:val="005B1550"/>
    <w:rsid w:val="005B7A5F"/>
    <w:rsid w:val="005C37A5"/>
    <w:rsid w:val="006111D3"/>
    <w:rsid w:val="006203BE"/>
    <w:rsid w:val="00736505"/>
    <w:rsid w:val="00776063"/>
    <w:rsid w:val="007B5802"/>
    <w:rsid w:val="007D5416"/>
    <w:rsid w:val="008817B4"/>
    <w:rsid w:val="008B4233"/>
    <w:rsid w:val="00906AB3"/>
    <w:rsid w:val="00927CA1"/>
    <w:rsid w:val="00940273"/>
    <w:rsid w:val="00963EA0"/>
    <w:rsid w:val="00A040EB"/>
    <w:rsid w:val="00A42C06"/>
    <w:rsid w:val="00A9213B"/>
    <w:rsid w:val="00A9442B"/>
    <w:rsid w:val="00AF1064"/>
    <w:rsid w:val="00B333AF"/>
    <w:rsid w:val="00BA5D42"/>
    <w:rsid w:val="00BC6D2D"/>
    <w:rsid w:val="00BD6AB2"/>
    <w:rsid w:val="00C11623"/>
    <w:rsid w:val="00C9785E"/>
    <w:rsid w:val="00CA2F54"/>
    <w:rsid w:val="00CA6F7E"/>
    <w:rsid w:val="00CF2DAB"/>
    <w:rsid w:val="00D4045A"/>
    <w:rsid w:val="00D80E1D"/>
    <w:rsid w:val="00DE3B2C"/>
    <w:rsid w:val="00E27756"/>
    <w:rsid w:val="00E57B54"/>
    <w:rsid w:val="00EA488C"/>
    <w:rsid w:val="00EE3CF5"/>
    <w:rsid w:val="00EF0C14"/>
    <w:rsid w:val="00F37A41"/>
    <w:rsid w:val="00F8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43F0E"/>
  <w15:chartTrackingRefBased/>
  <w15:docId w15:val="{AF95E27A-F87F-45DE-986C-34D25D40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B5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B5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B58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B5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B58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B58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B58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B58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B58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B58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B58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B58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B580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B580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B580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B580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B580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B580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B58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B5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B58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B5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B5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B580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B580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B580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B58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B580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B5802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CA6F7E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A6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ma.sundstrom@regionvasterbotten.s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243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Sundström</dc:creator>
  <cp:keywords/>
  <dc:description/>
  <cp:lastModifiedBy>Emma Sundström</cp:lastModifiedBy>
  <cp:revision>37</cp:revision>
  <cp:lastPrinted>2024-10-29T12:17:00Z</cp:lastPrinted>
  <dcterms:created xsi:type="dcterms:W3CDTF">2024-06-19T07:20:00Z</dcterms:created>
  <dcterms:modified xsi:type="dcterms:W3CDTF">2024-10-30T09:36:00Z</dcterms:modified>
</cp:coreProperties>
</file>